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A8" w:rsidRPr="008B4516" w:rsidRDefault="002753B5" w:rsidP="00F83B8F">
      <w:pPr>
        <w:spacing w:before="61" w:line="322" w:lineRule="exact"/>
        <w:ind w:left="5760" w:firstLine="720"/>
        <w:jc w:val="right"/>
        <w:rPr>
          <w:sz w:val="24"/>
          <w:szCs w:val="24"/>
        </w:rPr>
      </w:pPr>
      <w:r w:rsidRPr="008B4516">
        <w:rPr>
          <w:spacing w:val="-2"/>
          <w:sz w:val="24"/>
          <w:szCs w:val="24"/>
        </w:rPr>
        <w:t>Затверджено</w:t>
      </w:r>
    </w:p>
    <w:p w:rsidR="00F83B8F" w:rsidRPr="008B4516" w:rsidRDefault="002753B5" w:rsidP="00F83B8F">
      <w:pPr>
        <w:ind w:left="4320" w:firstLine="720"/>
        <w:jc w:val="right"/>
        <w:rPr>
          <w:sz w:val="24"/>
          <w:szCs w:val="24"/>
          <w:lang w:val="ru-RU"/>
        </w:rPr>
      </w:pPr>
      <w:r w:rsidRPr="008B4516">
        <w:rPr>
          <w:sz w:val="24"/>
          <w:szCs w:val="24"/>
        </w:rPr>
        <w:t>наказом</w:t>
      </w:r>
      <w:r w:rsidRPr="008B4516">
        <w:rPr>
          <w:spacing w:val="-3"/>
          <w:sz w:val="24"/>
          <w:szCs w:val="24"/>
        </w:rPr>
        <w:t xml:space="preserve"> </w:t>
      </w:r>
      <w:r w:rsidR="00F83B8F" w:rsidRPr="008B4516">
        <w:rPr>
          <w:sz w:val="24"/>
          <w:szCs w:val="24"/>
        </w:rPr>
        <w:t>№</w:t>
      </w:r>
      <w:r w:rsidR="00F83B8F" w:rsidRPr="008B4516">
        <w:rPr>
          <w:spacing w:val="-3"/>
          <w:sz w:val="24"/>
          <w:szCs w:val="24"/>
        </w:rPr>
        <w:t xml:space="preserve"> </w:t>
      </w:r>
      <w:r w:rsidR="00F83B8F" w:rsidRPr="008B4516">
        <w:rPr>
          <w:spacing w:val="-5"/>
          <w:sz w:val="24"/>
          <w:szCs w:val="24"/>
          <w:lang w:val="ru-RU"/>
        </w:rPr>
        <w:t>___</w:t>
      </w:r>
    </w:p>
    <w:p w:rsidR="00F83B8F" w:rsidRPr="008B4516" w:rsidRDefault="002753B5" w:rsidP="00F83B8F">
      <w:pPr>
        <w:ind w:left="4320" w:firstLine="720"/>
        <w:jc w:val="right"/>
        <w:rPr>
          <w:spacing w:val="63"/>
          <w:sz w:val="24"/>
          <w:szCs w:val="24"/>
          <w:lang w:val="ru-RU"/>
        </w:rPr>
      </w:pPr>
      <w:r w:rsidRPr="008B4516">
        <w:rPr>
          <w:sz w:val="24"/>
          <w:szCs w:val="24"/>
        </w:rPr>
        <w:t>від</w:t>
      </w:r>
      <w:r w:rsidRPr="008B4516">
        <w:rPr>
          <w:spacing w:val="-2"/>
          <w:sz w:val="24"/>
          <w:szCs w:val="24"/>
        </w:rPr>
        <w:t xml:space="preserve"> </w:t>
      </w:r>
      <w:r w:rsidR="00F83B8F" w:rsidRPr="008B4516">
        <w:rPr>
          <w:sz w:val="24"/>
          <w:szCs w:val="24"/>
          <w:lang w:val="ru-RU"/>
        </w:rPr>
        <w:t>«___»______</w:t>
      </w:r>
      <w:r w:rsidRPr="008B4516">
        <w:rPr>
          <w:sz w:val="24"/>
          <w:szCs w:val="24"/>
        </w:rPr>
        <w:t>202</w:t>
      </w:r>
      <w:r w:rsidR="00F83B8F" w:rsidRPr="008B4516">
        <w:rPr>
          <w:sz w:val="24"/>
          <w:szCs w:val="24"/>
          <w:lang w:val="ru-RU"/>
        </w:rPr>
        <w:t>6 р.</w:t>
      </w:r>
      <w:r w:rsidRPr="008B4516">
        <w:rPr>
          <w:spacing w:val="63"/>
          <w:sz w:val="24"/>
          <w:szCs w:val="24"/>
        </w:rPr>
        <w:t xml:space="preserve"> </w:t>
      </w:r>
    </w:p>
    <w:p w:rsidR="006315A8" w:rsidRPr="008B4516" w:rsidRDefault="006E6C98">
      <w:pPr>
        <w:pStyle w:val="a3"/>
        <w:spacing w:before="234"/>
        <w:ind w:right="25"/>
        <w:rPr>
          <w:sz w:val="24"/>
          <w:szCs w:val="24"/>
        </w:rPr>
      </w:pPr>
      <w:r w:rsidRPr="008B4516">
        <w:rPr>
          <w:sz w:val="24"/>
          <w:szCs w:val="24"/>
        </w:rPr>
        <w:t>НАВЧАЛЬНА</w:t>
      </w:r>
      <w:r w:rsidRPr="008B4516">
        <w:rPr>
          <w:spacing w:val="-7"/>
          <w:sz w:val="24"/>
          <w:szCs w:val="24"/>
        </w:rPr>
        <w:t xml:space="preserve"> </w:t>
      </w:r>
      <w:r w:rsidRPr="008B4516">
        <w:rPr>
          <w:sz w:val="24"/>
          <w:szCs w:val="24"/>
        </w:rPr>
        <w:t>ПРОГРАМА</w:t>
      </w:r>
      <w:r w:rsidRPr="008B4516">
        <w:rPr>
          <w:spacing w:val="-6"/>
          <w:sz w:val="24"/>
          <w:szCs w:val="24"/>
        </w:rPr>
        <w:t xml:space="preserve"> </w:t>
      </w:r>
      <w:r w:rsidRPr="008B4516">
        <w:rPr>
          <w:sz w:val="24"/>
          <w:szCs w:val="24"/>
        </w:rPr>
        <w:t>ЗАХОДУ</w:t>
      </w:r>
      <w:r w:rsidRPr="008B4516">
        <w:rPr>
          <w:spacing w:val="-6"/>
          <w:sz w:val="24"/>
          <w:szCs w:val="24"/>
        </w:rPr>
        <w:t xml:space="preserve"> </w:t>
      </w:r>
      <w:r w:rsidR="002753B5" w:rsidRPr="008B4516">
        <w:rPr>
          <w:spacing w:val="-5"/>
          <w:sz w:val="24"/>
          <w:szCs w:val="24"/>
        </w:rPr>
        <w:t>БПР</w:t>
      </w:r>
    </w:p>
    <w:p w:rsidR="006E6C98" w:rsidRDefault="002753B5">
      <w:pPr>
        <w:pStyle w:val="a3"/>
        <w:spacing w:line="242" w:lineRule="auto"/>
        <w:rPr>
          <w:sz w:val="24"/>
          <w:szCs w:val="24"/>
        </w:rPr>
      </w:pPr>
      <w:r w:rsidRPr="008B4516">
        <w:rPr>
          <w:sz w:val="24"/>
          <w:szCs w:val="24"/>
        </w:rPr>
        <w:t>на</w:t>
      </w:r>
      <w:r w:rsidRPr="008B4516">
        <w:rPr>
          <w:spacing w:val="-4"/>
          <w:sz w:val="24"/>
          <w:szCs w:val="24"/>
        </w:rPr>
        <w:t xml:space="preserve"> </w:t>
      </w:r>
      <w:r w:rsidRPr="008B4516">
        <w:rPr>
          <w:sz w:val="24"/>
          <w:szCs w:val="24"/>
        </w:rPr>
        <w:t>тему</w:t>
      </w:r>
      <w:r w:rsidRPr="008B4516">
        <w:rPr>
          <w:spacing w:val="-7"/>
          <w:sz w:val="24"/>
          <w:szCs w:val="24"/>
        </w:rPr>
        <w:t xml:space="preserve"> </w:t>
      </w:r>
      <w:r w:rsidRPr="008B4516">
        <w:rPr>
          <w:sz w:val="24"/>
          <w:szCs w:val="24"/>
        </w:rPr>
        <w:t>«</w:t>
      </w:r>
      <w:proofErr w:type="spellStart"/>
      <w:r w:rsidR="000D2657" w:rsidRPr="008B4516">
        <w:rPr>
          <w:rFonts w:eastAsiaTheme="minorHAnsi"/>
          <w:sz w:val="24"/>
          <w:szCs w:val="24"/>
          <w:lang w:val="ru-RU"/>
        </w:rPr>
        <w:t>Хірургічне</w:t>
      </w:r>
      <w:proofErr w:type="spellEnd"/>
      <w:r w:rsidR="000D2657" w:rsidRPr="008B4516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="000D2657" w:rsidRPr="008B4516">
        <w:rPr>
          <w:rFonts w:eastAsiaTheme="minorHAnsi"/>
          <w:sz w:val="24"/>
          <w:szCs w:val="24"/>
          <w:lang w:val="ru-RU"/>
        </w:rPr>
        <w:t>лікування</w:t>
      </w:r>
      <w:proofErr w:type="spellEnd"/>
      <w:r w:rsidR="000D2657" w:rsidRPr="008B4516">
        <w:rPr>
          <w:rFonts w:eastAsiaTheme="minorHAnsi"/>
          <w:sz w:val="24"/>
          <w:szCs w:val="24"/>
          <w:lang w:val="ru-RU"/>
        </w:rPr>
        <w:t xml:space="preserve"> раку </w:t>
      </w:r>
      <w:proofErr w:type="spellStart"/>
      <w:r w:rsidR="000D2657" w:rsidRPr="008B4516">
        <w:rPr>
          <w:rFonts w:eastAsiaTheme="minorHAnsi"/>
          <w:sz w:val="24"/>
          <w:szCs w:val="24"/>
          <w:lang w:val="ru-RU"/>
        </w:rPr>
        <w:t>шкіри:онкологічна</w:t>
      </w:r>
      <w:proofErr w:type="spellEnd"/>
      <w:r w:rsidR="000D2657" w:rsidRPr="008B4516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="000D2657" w:rsidRPr="008B4516">
        <w:rPr>
          <w:rFonts w:eastAsiaTheme="minorHAnsi"/>
          <w:sz w:val="24"/>
          <w:szCs w:val="24"/>
          <w:lang w:val="ru-RU"/>
        </w:rPr>
        <w:t>радикальність</w:t>
      </w:r>
      <w:proofErr w:type="spellEnd"/>
      <w:r w:rsidR="000D2657" w:rsidRPr="008B4516">
        <w:rPr>
          <w:rFonts w:eastAsiaTheme="minorHAnsi"/>
          <w:sz w:val="24"/>
          <w:szCs w:val="24"/>
          <w:lang w:val="ru-RU"/>
        </w:rPr>
        <w:t xml:space="preserve"> і </w:t>
      </w:r>
      <w:proofErr w:type="spellStart"/>
      <w:r w:rsidR="000D2657" w:rsidRPr="008B4516">
        <w:rPr>
          <w:rFonts w:eastAsiaTheme="minorHAnsi"/>
          <w:sz w:val="24"/>
          <w:szCs w:val="24"/>
          <w:lang w:val="ru-RU"/>
        </w:rPr>
        <w:t>реконструктивні</w:t>
      </w:r>
      <w:proofErr w:type="spellEnd"/>
      <w:r w:rsidR="000D2657" w:rsidRPr="008B4516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="000D2657" w:rsidRPr="008B4516">
        <w:rPr>
          <w:rFonts w:eastAsiaTheme="minorHAnsi"/>
          <w:sz w:val="24"/>
          <w:szCs w:val="24"/>
          <w:lang w:val="ru-RU"/>
        </w:rPr>
        <w:t>рішення</w:t>
      </w:r>
      <w:proofErr w:type="spellEnd"/>
      <w:r w:rsidRPr="008B4516">
        <w:rPr>
          <w:sz w:val="24"/>
          <w:szCs w:val="24"/>
        </w:rPr>
        <w:t xml:space="preserve">» </w:t>
      </w:r>
    </w:p>
    <w:p w:rsidR="006315A8" w:rsidRPr="002A48C5" w:rsidRDefault="00EE77E7">
      <w:pPr>
        <w:pStyle w:val="a3"/>
        <w:spacing w:line="242" w:lineRule="auto"/>
        <w:rPr>
          <w:sz w:val="24"/>
          <w:szCs w:val="24"/>
        </w:rPr>
      </w:pPr>
      <w:bookmarkStart w:id="0" w:name="_GoBack"/>
      <w:bookmarkEnd w:id="0"/>
      <w:r w:rsidRPr="00382016">
        <w:rPr>
          <w:sz w:val="24"/>
          <w:szCs w:val="24"/>
        </w:rPr>
        <w:t>01</w:t>
      </w:r>
      <w:r w:rsidR="002753B5" w:rsidRPr="00382016">
        <w:rPr>
          <w:sz w:val="24"/>
          <w:szCs w:val="24"/>
        </w:rPr>
        <w:t>.0</w:t>
      </w:r>
      <w:r w:rsidR="00382016" w:rsidRPr="00382016">
        <w:rPr>
          <w:sz w:val="24"/>
          <w:szCs w:val="24"/>
        </w:rPr>
        <w:t>7</w:t>
      </w:r>
      <w:r w:rsidR="002753B5" w:rsidRPr="00382016">
        <w:rPr>
          <w:sz w:val="24"/>
          <w:szCs w:val="24"/>
        </w:rPr>
        <w:t>.202</w:t>
      </w:r>
      <w:r w:rsidRPr="00382016">
        <w:rPr>
          <w:sz w:val="24"/>
          <w:szCs w:val="24"/>
        </w:rPr>
        <w:t>6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5103"/>
      </w:tblGrid>
      <w:tr w:rsidR="002753B5" w:rsidRPr="008B4516" w:rsidTr="00DA6220">
        <w:trPr>
          <w:trHeight w:val="506"/>
        </w:trPr>
        <w:tc>
          <w:tcPr>
            <w:tcW w:w="3821" w:type="dxa"/>
          </w:tcPr>
          <w:p w:rsidR="002753B5" w:rsidRPr="002A48C5" w:rsidRDefault="002753B5" w:rsidP="002753B5">
            <w:pPr>
              <w:pStyle w:val="TableParagraph"/>
              <w:numPr>
                <w:ilvl w:val="0"/>
                <w:numId w:val="1"/>
              </w:numPr>
              <w:ind w:right="116"/>
              <w:rPr>
                <w:b/>
                <w:sz w:val="24"/>
                <w:szCs w:val="24"/>
              </w:rPr>
            </w:pPr>
            <w:r w:rsidRPr="002A48C5">
              <w:rPr>
                <w:b/>
                <w:sz w:val="24"/>
                <w:szCs w:val="24"/>
              </w:rPr>
              <w:t>Вид заходу</w:t>
            </w:r>
          </w:p>
        </w:tc>
        <w:tc>
          <w:tcPr>
            <w:tcW w:w="5103" w:type="dxa"/>
          </w:tcPr>
          <w:p w:rsidR="002753B5" w:rsidRPr="002A48C5" w:rsidRDefault="00F92151" w:rsidP="00DA6220">
            <w:pPr>
              <w:rPr>
                <w:rFonts w:eastAsiaTheme="minorHAnsi"/>
                <w:sz w:val="24"/>
                <w:szCs w:val="24"/>
              </w:rPr>
            </w:pPr>
            <w:r w:rsidRPr="002A48C5">
              <w:rPr>
                <w:b/>
                <w:sz w:val="24"/>
                <w:szCs w:val="24"/>
              </w:rPr>
              <w:t xml:space="preserve"> Майстер-клас</w:t>
            </w:r>
          </w:p>
        </w:tc>
      </w:tr>
      <w:tr w:rsidR="006315A8" w:rsidRPr="008B4516" w:rsidTr="001D7E07">
        <w:trPr>
          <w:trHeight w:val="5796"/>
        </w:trPr>
        <w:tc>
          <w:tcPr>
            <w:tcW w:w="3821" w:type="dxa"/>
          </w:tcPr>
          <w:p w:rsidR="002753B5" w:rsidRPr="008B4516" w:rsidRDefault="002753B5" w:rsidP="002753B5">
            <w:pPr>
              <w:pStyle w:val="TableParagraph"/>
              <w:ind w:left="0"/>
              <w:rPr>
                <w:sz w:val="24"/>
                <w:szCs w:val="24"/>
              </w:rPr>
            </w:pPr>
            <w:r w:rsidRPr="008B4516">
              <w:rPr>
                <w:b/>
                <w:sz w:val="24"/>
                <w:szCs w:val="24"/>
              </w:rPr>
              <w:t>2.</w:t>
            </w:r>
            <w:r w:rsidRPr="008B451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Цільова</w:t>
            </w:r>
            <w:r w:rsidRPr="008B4516">
              <w:rPr>
                <w:spacing w:val="-11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аудиторія</w:t>
            </w:r>
            <w:r w:rsidRPr="008B4516">
              <w:rPr>
                <w:spacing w:val="-9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 xml:space="preserve">(відповідно до Номенклатури спеціальностей/профілів роботи за спеціальностями </w:t>
            </w:r>
          </w:p>
          <w:p w:rsidR="006315A8" w:rsidRPr="008B4516" w:rsidRDefault="002753B5" w:rsidP="002753B5">
            <w:pPr>
              <w:pStyle w:val="TableParagraph"/>
              <w:ind w:left="0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та відповідних їм професійних кваліфікацій/посад працівників сфери охорони здоров’я</w:t>
            </w:r>
            <w:r w:rsidRPr="008B4516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E77E7" w:rsidRPr="009066D6" w:rsidRDefault="00EE77E7" w:rsidP="00EE77E7">
            <w:pPr>
              <w:pStyle w:val="TableParagraph"/>
              <w:spacing w:line="264" w:lineRule="exac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Bold"/>
                <w:bCs/>
                <w:i/>
                <w:iCs/>
                <w:sz w:val="24"/>
                <w:szCs w:val="24"/>
              </w:rPr>
              <w:t>Лікарські спеціальності:</w:t>
            </w:r>
          </w:p>
          <w:p w:rsidR="001D7E07" w:rsidRPr="008B4516" w:rsidRDefault="001D7E07" w:rsidP="001D7E07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Хірургія</w:t>
            </w:r>
            <w:r w:rsidRPr="008B451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онкохірургія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, </w:t>
            </w:r>
            <w:r w:rsidRPr="008B4516">
              <w:rPr>
                <w:rFonts w:eastAsiaTheme="minorHAnsi"/>
                <w:sz w:val="24"/>
                <w:szCs w:val="24"/>
              </w:rPr>
              <w:t xml:space="preserve">пластична </w:t>
            </w:r>
            <w:r>
              <w:rPr>
                <w:rFonts w:eastAsiaTheme="minorHAnsi"/>
                <w:sz w:val="24"/>
                <w:szCs w:val="24"/>
              </w:rPr>
              <w:t>хірургія,</w:t>
            </w:r>
          </w:p>
          <w:p w:rsidR="006315A8" w:rsidRPr="00EE77E7" w:rsidRDefault="001D7E07" w:rsidP="001D7E07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клінічна онкологія, </w:t>
            </w:r>
            <w:proofErr w:type="spellStart"/>
            <w:r w:rsidRPr="008B4516">
              <w:rPr>
                <w:rFonts w:eastAsiaTheme="minorHAnsi"/>
                <w:sz w:val="24"/>
                <w:szCs w:val="24"/>
              </w:rPr>
              <w:t>дерматовенерологія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,</w:t>
            </w:r>
            <w:r w:rsidRPr="008B4516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комбустіологія, </w:t>
            </w:r>
            <w:r w:rsidRPr="008B4516">
              <w:rPr>
                <w:rFonts w:eastAsiaTheme="minorHAnsi"/>
                <w:sz w:val="24"/>
                <w:szCs w:val="24"/>
              </w:rPr>
              <w:t>загал</w:t>
            </w:r>
            <w:r>
              <w:rPr>
                <w:rFonts w:eastAsiaTheme="minorHAnsi"/>
                <w:sz w:val="24"/>
                <w:szCs w:val="24"/>
              </w:rPr>
              <w:t xml:space="preserve">ьна практика –  сімейна медицина, </w:t>
            </w:r>
            <w:r w:rsidRPr="00720B79">
              <w:rPr>
                <w:sz w:val="24"/>
                <w:szCs w:val="24"/>
              </w:rPr>
              <w:t>внутрішні хвороби</w:t>
            </w:r>
            <w:r>
              <w:rPr>
                <w:sz w:val="24"/>
                <w:szCs w:val="24"/>
              </w:rPr>
              <w:t>,</w:t>
            </w:r>
            <w:r>
              <w:rPr>
                <w:rFonts w:eastAsiaTheme="minorHAnsi"/>
                <w:sz w:val="24"/>
                <w:szCs w:val="24"/>
              </w:rPr>
              <w:t xml:space="preserve"> патологічна анатомія, радіологія, рентгенологія</w:t>
            </w:r>
          </w:p>
        </w:tc>
      </w:tr>
      <w:tr w:rsidR="006315A8" w:rsidRPr="008B4516" w:rsidTr="001D7E07">
        <w:trPr>
          <w:trHeight w:val="1104"/>
        </w:trPr>
        <w:tc>
          <w:tcPr>
            <w:tcW w:w="3821" w:type="dxa"/>
          </w:tcPr>
          <w:p w:rsidR="006315A8" w:rsidRPr="008B4516" w:rsidRDefault="007349C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66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 xml:space="preserve">Мета </w:t>
            </w:r>
            <w:r w:rsidR="002753B5" w:rsidRPr="008B45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103" w:type="dxa"/>
          </w:tcPr>
          <w:p w:rsidR="00F92151" w:rsidRDefault="00F92151" w:rsidP="006E6C9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 w:rsidR="003916D0" w:rsidRPr="00970A74">
              <w:rPr>
                <w:rFonts w:eastAsiaTheme="minorHAnsi"/>
                <w:sz w:val="24"/>
                <w:szCs w:val="24"/>
              </w:rPr>
              <w:t>Підвищити</w:t>
            </w:r>
            <w:r w:rsidR="003916D0" w:rsidRPr="00CF6FFA">
              <w:rPr>
                <w:rFonts w:eastAsiaTheme="minorHAnsi"/>
                <w:sz w:val="24"/>
                <w:szCs w:val="24"/>
              </w:rPr>
              <w:t xml:space="preserve"> професійн</w:t>
            </w:r>
            <w:r w:rsidR="003916D0">
              <w:rPr>
                <w:rFonts w:eastAsiaTheme="minorHAnsi"/>
                <w:sz w:val="24"/>
                <w:szCs w:val="24"/>
              </w:rPr>
              <w:t>ий</w:t>
            </w:r>
            <w:r w:rsidR="003916D0" w:rsidRPr="00CF6FFA">
              <w:rPr>
                <w:rFonts w:eastAsiaTheme="minorHAnsi"/>
                <w:sz w:val="24"/>
                <w:szCs w:val="24"/>
              </w:rPr>
              <w:t xml:space="preserve"> рів</w:t>
            </w:r>
            <w:r w:rsidR="003916D0">
              <w:rPr>
                <w:rFonts w:eastAsiaTheme="minorHAnsi"/>
                <w:sz w:val="24"/>
                <w:szCs w:val="24"/>
              </w:rPr>
              <w:t>ень</w:t>
            </w:r>
            <w:r w:rsidR="003916D0" w:rsidRPr="00CF6FFA">
              <w:rPr>
                <w:rFonts w:eastAsiaTheme="minorHAnsi"/>
                <w:sz w:val="24"/>
                <w:szCs w:val="24"/>
              </w:rPr>
              <w:t xml:space="preserve"> </w:t>
            </w:r>
            <w:r w:rsidR="007D5C1D" w:rsidRPr="008B4516">
              <w:rPr>
                <w:rFonts w:eastAsiaTheme="minorHAnsi"/>
                <w:sz w:val="24"/>
                <w:szCs w:val="24"/>
              </w:rPr>
              <w:t>лікарів щодо сучасних принципів хірургічного лікування злоякісних новоутворень шкіри.</w:t>
            </w:r>
          </w:p>
          <w:p w:rsidR="007D5C1D" w:rsidRPr="00F92151" w:rsidRDefault="003916D0" w:rsidP="006E6C9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 w:rsidRPr="003916D0">
              <w:rPr>
                <w:rFonts w:eastAsiaTheme="minorHAnsi"/>
                <w:sz w:val="24"/>
                <w:szCs w:val="24"/>
              </w:rPr>
              <w:t>Поглиб</w:t>
            </w:r>
            <w:r>
              <w:rPr>
                <w:rFonts w:eastAsiaTheme="minorHAnsi"/>
                <w:sz w:val="24"/>
                <w:szCs w:val="24"/>
              </w:rPr>
              <w:t xml:space="preserve">ити </w:t>
            </w:r>
            <w:r w:rsidR="007D5C1D" w:rsidRPr="00F92151">
              <w:rPr>
                <w:rFonts w:eastAsiaTheme="minorHAnsi"/>
                <w:sz w:val="24"/>
                <w:szCs w:val="24"/>
              </w:rPr>
              <w:t>знан</w:t>
            </w:r>
            <w:r>
              <w:rPr>
                <w:rFonts w:eastAsiaTheme="minorHAnsi"/>
                <w:sz w:val="24"/>
                <w:szCs w:val="24"/>
              </w:rPr>
              <w:t>ня</w:t>
            </w:r>
            <w:r w:rsidR="007D5C1D" w:rsidRPr="00F92151">
              <w:rPr>
                <w:rFonts w:eastAsiaTheme="minorHAnsi"/>
                <w:sz w:val="24"/>
                <w:szCs w:val="24"/>
              </w:rPr>
              <w:t xml:space="preserve"> щодо </w:t>
            </w:r>
            <w:proofErr w:type="spellStart"/>
            <w:r w:rsidR="007D5C1D" w:rsidRPr="00F92151">
              <w:rPr>
                <w:rFonts w:eastAsiaTheme="minorHAnsi"/>
                <w:sz w:val="24"/>
                <w:szCs w:val="24"/>
              </w:rPr>
              <w:t>онкологічно</w:t>
            </w:r>
            <w:proofErr w:type="spellEnd"/>
            <w:r w:rsidR="007D5C1D" w:rsidRPr="00F92151">
              <w:rPr>
                <w:rFonts w:eastAsiaTheme="minorHAnsi"/>
                <w:sz w:val="24"/>
                <w:szCs w:val="24"/>
              </w:rPr>
              <w:t xml:space="preserve"> обґрунтованих меж резекції, принципів радикальності оперативного втручання та планування хірургічної тактики при різних типах раку шкіри.</w:t>
            </w:r>
          </w:p>
          <w:p w:rsidR="006E6C98" w:rsidRDefault="00F003D6" w:rsidP="006E6C98">
            <w:pPr>
              <w:pStyle w:val="TableParagraph"/>
              <w:spacing w:line="270" w:lineRule="atLeast"/>
              <w:ind w:left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="00F92151">
              <w:rPr>
                <w:rFonts w:eastAsia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E6C98">
              <w:rPr>
                <w:rFonts w:eastAsiaTheme="minorHAnsi"/>
                <w:sz w:val="24"/>
                <w:szCs w:val="24"/>
                <w:lang w:val="ru-RU"/>
              </w:rPr>
              <w:t>Ознайомитись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сучасними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реконструктивними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методами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закриття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дефектів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п</w:t>
            </w:r>
            <w:proofErr w:type="gram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ісля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видалення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пухлин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шкіри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, з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урахуванням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анатомічних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особливостей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естетичних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результатів</w:t>
            </w:r>
            <w:proofErr w:type="spellEnd"/>
            <w:r w:rsidR="007D5C1D" w:rsidRPr="008B4516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6E6C98" w:rsidRDefault="006E6C98" w:rsidP="006E6C98">
            <w:pPr>
              <w:pStyle w:val="TableParagraph"/>
              <w:spacing w:line="270" w:lineRule="atLeas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4. </w:t>
            </w:r>
            <w:r w:rsidRPr="006E6C98">
              <w:rPr>
                <w:rFonts w:eastAsiaTheme="minorHAnsi"/>
                <w:sz w:val="24"/>
                <w:szCs w:val="24"/>
              </w:rPr>
              <w:t>Розшир</w:t>
            </w:r>
            <w:r>
              <w:rPr>
                <w:rFonts w:eastAsiaTheme="minorHAnsi"/>
                <w:sz w:val="24"/>
                <w:szCs w:val="24"/>
              </w:rPr>
              <w:t>ити</w:t>
            </w:r>
            <w:r w:rsidRPr="006E6C98">
              <w:rPr>
                <w:rFonts w:eastAsiaTheme="minorHAnsi"/>
                <w:sz w:val="24"/>
                <w:szCs w:val="24"/>
              </w:rPr>
              <w:t xml:space="preserve"> клінічн</w:t>
            </w:r>
            <w:r w:rsidR="003916D0">
              <w:rPr>
                <w:rFonts w:eastAsiaTheme="minorHAnsi"/>
                <w:sz w:val="24"/>
                <w:szCs w:val="24"/>
              </w:rPr>
              <w:t>е</w:t>
            </w:r>
            <w:r w:rsidRPr="006E6C98">
              <w:rPr>
                <w:rFonts w:eastAsiaTheme="minorHAnsi"/>
                <w:sz w:val="24"/>
                <w:szCs w:val="24"/>
              </w:rPr>
              <w:t xml:space="preserve"> мислення щодо індивідуального вибору хірургічної тактики, оптимального поєднання онкологічної радикальності та реконструктивних рішень для досягнення безпечного онкологічного результату і якісної реабілітації пацієнта.</w:t>
            </w:r>
          </w:p>
          <w:p w:rsidR="006E6C98" w:rsidRPr="006E6C98" w:rsidRDefault="006E6C98" w:rsidP="006E6C98">
            <w:pPr>
              <w:pStyle w:val="TableParagraph"/>
              <w:spacing w:line="270" w:lineRule="atLeast"/>
              <w:ind w:left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5. </w:t>
            </w:r>
            <w:r w:rsidRPr="006E6C98">
              <w:rPr>
                <w:rFonts w:eastAsiaTheme="minorHAnsi"/>
                <w:sz w:val="24"/>
                <w:szCs w:val="24"/>
              </w:rPr>
              <w:t>Удосконал</w:t>
            </w:r>
            <w:r>
              <w:rPr>
                <w:rFonts w:eastAsiaTheme="minorHAnsi"/>
                <w:sz w:val="24"/>
                <w:szCs w:val="24"/>
              </w:rPr>
              <w:t>ити</w:t>
            </w:r>
            <w:r w:rsidRPr="006E6C98">
              <w:rPr>
                <w:rFonts w:eastAsiaTheme="minorHAnsi"/>
                <w:sz w:val="24"/>
                <w:szCs w:val="24"/>
              </w:rPr>
              <w:t xml:space="preserve"> практичн</w:t>
            </w:r>
            <w:r w:rsidR="003916D0">
              <w:rPr>
                <w:rFonts w:eastAsiaTheme="minorHAnsi"/>
                <w:sz w:val="24"/>
                <w:szCs w:val="24"/>
              </w:rPr>
              <w:t>і</w:t>
            </w:r>
            <w:r w:rsidRPr="006E6C98">
              <w:rPr>
                <w:rFonts w:eastAsiaTheme="minorHAnsi"/>
                <w:sz w:val="24"/>
                <w:szCs w:val="24"/>
              </w:rPr>
              <w:t xml:space="preserve"> підход</w:t>
            </w:r>
            <w:r w:rsidR="003916D0">
              <w:rPr>
                <w:rFonts w:eastAsiaTheme="minorHAnsi"/>
                <w:sz w:val="24"/>
                <w:szCs w:val="24"/>
              </w:rPr>
              <w:t>и</w:t>
            </w:r>
            <w:r w:rsidRPr="006E6C98">
              <w:rPr>
                <w:rFonts w:eastAsiaTheme="minorHAnsi"/>
                <w:sz w:val="24"/>
                <w:szCs w:val="24"/>
              </w:rPr>
              <w:t xml:space="preserve"> до планування операцій при </w:t>
            </w:r>
            <w:proofErr w:type="spellStart"/>
            <w:r w:rsidRPr="006E6C98">
              <w:rPr>
                <w:rFonts w:eastAsiaTheme="minorHAnsi"/>
                <w:sz w:val="24"/>
                <w:szCs w:val="24"/>
              </w:rPr>
              <w:t>базальноклітинному</w:t>
            </w:r>
            <w:proofErr w:type="spellEnd"/>
            <w:r w:rsidRPr="006E6C98">
              <w:rPr>
                <w:rFonts w:eastAsiaTheme="minorHAnsi"/>
                <w:sz w:val="24"/>
                <w:szCs w:val="24"/>
              </w:rPr>
              <w:t xml:space="preserve"> раку, </w:t>
            </w:r>
            <w:proofErr w:type="spellStart"/>
            <w:r w:rsidRPr="006E6C98">
              <w:rPr>
                <w:rFonts w:eastAsiaTheme="minorHAnsi"/>
                <w:sz w:val="24"/>
                <w:szCs w:val="24"/>
              </w:rPr>
              <w:t>плоскоклітинному</w:t>
            </w:r>
            <w:proofErr w:type="spellEnd"/>
            <w:r w:rsidRPr="006E6C98">
              <w:rPr>
                <w:rFonts w:eastAsiaTheme="minorHAnsi"/>
                <w:sz w:val="24"/>
                <w:szCs w:val="24"/>
              </w:rPr>
              <w:t xml:space="preserve"> раку та меланомі шкіри з урахуванням сучасних клінічних рекомендацій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6E6C98" w:rsidRPr="008B4516" w:rsidRDefault="006E6C98" w:rsidP="00F003D6">
            <w:pPr>
              <w:pStyle w:val="TableParagraph"/>
              <w:spacing w:line="270" w:lineRule="atLeast"/>
              <w:jc w:val="both"/>
              <w:rPr>
                <w:sz w:val="24"/>
                <w:szCs w:val="24"/>
              </w:rPr>
            </w:pPr>
          </w:p>
        </w:tc>
      </w:tr>
      <w:tr w:rsidR="006315A8" w:rsidRPr="008B4516" w:rsidTr="001D7E07">
        <w:trPr>
          <w:trHeight w:val="2483"/>
        </w:trPr>
        <w:tc>
          <w:tcPr>
            <w:tcW w:w="3821" w:type="dxa"/>
          </w:tcPr>
          <w:p w:rsidR="006315A8" w:rsidRPr="008B4516" w:rsidRDefault="007349C5">
            <w:pPr>
              <w:pStyle w:val="TableParagraph"/>
              <w:ind w:left="414" w:right="116" w:hanging="3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40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Перелік</w:t>
            </w:r>
            <w:r w:rsidR="002753B5" w:rsidRPr="008B451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="002753B5" w:rsidRPr="008B4516">
              <w:rPr>
                <w:sz w:val="24"/>
                <w:szCs w:val="24"/>
              </w:rPr>
              <w:t>компетентностей</w:t>
            </w:r>
            <w:proofErr w:type="spellEnd"/>
            <w:r w:rsidR="002753B5" w:rsidRPr="008B4516">
              <w:rPr>
                <w:sz w:val="24"/>
                <w:szCs w:val="24"/>
              </w:rPr>
              <w:t>,</w:t>
            </w:r>
            <w:r w:rsidR="002753B5" w:rsidRPr="008B4516">
              <w:rPr>
                <w:spacing w:val="-10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що набуваються, або</w:t>
            </w:r>
          </w:p>
          <w:p w:rsidR="006315A8" w:rsidRPr="008B4516" w:rsidRDefault="002753B5">
            <w:pPr>
              <w:pStyle w:val="TableParagraph"/>
              <w:ind w:left="414"/>
              <w:rPr>
                <w:sz w:val="24"/>
                <w:szCs w:val="24"/>
              </w:rPr>
            </w:pPr>
            <w:r w:rsidRPr="008B4516">
              <w:rPr>
                <w:spacing w:val="-2"/>
                <w:sz w:val="24"/>
                <w:szCs w:val="24"/>
              </w:rPr>
              <w:t>вдосконалюються</w:t>
            </w:r>
          </w:p>
        </w:tc>
        <w:tc>
          <w:tcPr>
            <w:tcW w:w="5103" w:type="dxa"/>
          </w:tcPr>
          <w:p w:rsidR="00F92151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F92151">
              <w:rPr>
                <w:rFonts w:eastAsiaTheme="minorHAnsi"/>
                <w:sz w:val="24"/>
                <w:szCs w:val="24"/>
              </w:rPr>
              <w:t xml:space="preserve">Отримання теоретичних знань щодо сучасних підходів до хірургічного лікування </w:t>
            </w:r>
            <w:proofErr w:type="spellStart"/>
            <w:r w:rsidRPr="00F92151">
              <w:rPr>
                <w:rFonts w:eastAsiaTheme="minorHAnsi"/>
                <w:sz w:val="24"/>
                <w:szCs w:val="24"/>
              </w:rPr>
              <w:t>базальноклітинного</w:t>
            </w:r>
            <w:proofErr w:type="spellEnd"/>
            <w:r w:rsidRPr="00F92151">
              <w:rPr>
                <w:rFonts w:eastAsiaTheme="minorHAnsi"/>
                <w:sz w:val="24"/>
                <w:szCs w:val="24"/>
              </w:rPr>
              <w:t xml:space="preserve"> раку, </w:t>
            </w:r>
            <w:proofErr w:type="spellStart"/>
            <w:r w:rsidRPr="00F92151">
              <w:rPr>
                <w:rFonts w:eastAsiaTheme="minorHAnsi"/>
                <w:sz w:val="24"/>
                <w:szCs w:val="24"/>
              </w:rPr>
              <w:t>плоскоклітинного</w:t>
            </w:r>
            <w:proofErr w:type="spellEnd"/>
            <w:r w:rsidRPr="00F92151">
              <w:rPr>
                <w:rFonts w:eastAsiaTheme="minorHAnsi"/>
                <w:sz w:val="24"/>
                <w:szCs w:val="24"/>
              </w:rPr>
              <w:t xml:space="preserve"> раку та меланоми шкіри.</w:t>
            </w:r>
          </w:p>
          <w:p w:rsidR="00F92151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F92151">
              <w:rPr>
                <w:rFonts w:eastAsiaTheme="minorHAnsi"/>
                <w:sz w:val="24"/>
                <w:szCs w:val="24"/>
              </w:rPr>
              <w:t>Удосконалення навичок планування оперативного втручання з урахуванням принципів онкологічної радикальності.</w:t>
            </w:r>
          </w:p>
          <w:p w:rsidR="00F92151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F92151">
              <w:rPr>
                <w:rFonts w:eastAsiaTheme="minorHAnsi"/>
                <w:sz w:val="24"/>
                <w:szCs w:val="24"/>
              </w:rPr>
              <w:t>Формування клінічного мислення щодо вибору оптимальної реконструктивної методики (локальні клапті, шкірні трансплантати, комбіновані реконструкції).</w:t>
            </w:r>
          </w:p>
          <w:p w:rsidR="006315A8" w:rsidRPr="00F92151" w:rsidRDefault="007D5C1D" w:rsidP="00F92151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357" w:hanging="357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F92151">
              <w:rPr>
                <w:rFonts w:eastAsiaTheme="minorHAns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клінічними</w:t>
            </w:r>
            <w:proofErr w:type="spellEnd"/>
            <w:r w:rsidRPr="00F9215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випадками</w:t>
            </w:r>
            <w:proofErr w:type="spellEnd"/>
            <w:r w:rsidRPr="00F92151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практичними</w:t>
            </w:r>
            <w:proofErr w:type="spellEnd"/>
            <w:r w:rsidRPr="00F92151">
              <w:rPr>
                <w:rFonts w:eastAsiaTheme="minorHAnsi"/>
                <w:sz w:val="24"/>
                <w:szCs w:val="24"/>
                <w:lang w:val="ru-RU"/>
              </w:rPr>
              <w:t xml:space="preserve"> прикладами </w:t>
            </w: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хірургічного</w:t>
            </w:r>
            <w:proofErr w:type="spellEnd"/>
            <w:r w:rsidRPr="00F92151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лікування</w:t>
            </w:r>
            <w:proofErr w:type="spellEnd"/>
            <w:r w:rsidRPr="00F92151">
              <w:rPr>
                <w:rFonts w:eastAsiaTheme="minorHAnsi"/>
                <w:sz w:val="24"/>
                <w:szCs w:val="24"/>
                <w:lang w:val="ru-RU"/>
              </w:rPr>
              <w:t xml:space="preserve"> раку </w:t>
            </w:r>
            <w:proofErr w:type="spellStart"/>
            <w:r w:rsidRPr="00F92151">
              <w:rPr>
                <w:rFonts w:eastAsiaTheme="minorHAnsi"/>
                <w:sz w:val="24"/>
                <w:szCs w:val="24"/>
                <w:lang w:val="ru-RU"/>
              </w:rPr>
              <w:t>шкіри</w:t>
            </w:r>
            <w:proofErr w:type="spellEnd"/>
            <w:r w:rsidR="006E6C98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</w:tc>
      </w:tr>
      <w:tr w:rsidR="006315A8" w:rsidRPr="008B4516" w:rsidTr="001D7E07">
        <w:trPr>
          <w:trHeight w:val="828"/>
        </w:trPr>
        <w:tc>
          <w:tcPr>
            <w:tcW w:w="3821" w:type="dxa"/>
          </w:tcPr>
          <w:p w:rsidR="006315A8" w:rsidRPr="00382016" w:rsidRDefault="007349C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82016">
              <w:rPr>
                <w:b/>
                <w:sz w:val="24"/>
                <w:szCs w:val="24"/>
              </w:rPr>
              <w:t>5</w:t>
            </w:r>
            <w:r w:rsidR="002753B5" w:rsidRPr="00382016">
              <w:rPr>
                <w:b/>
                <w:sz w:val="24"/>
                <w:szCs w:val="24"/>
              </w:rPr>
              <w:t>.</w:t>
            </w:r>
            <w:r w:rsidR="002A48C5" w:rsidRPr="00382016">
              <w:rPr>
                <w:b/>
                <w:spacing w:val="26"/>
                <w:sz w:val="24"/>
                <w:szCs w:val="24"/>
              </w:rPr>
              <w:t xml:space="preserve"> </w:t>
            </w:r>
            <w:r w:rsidR="002753B5" w:rsidRPr="00382016">
              <w:rPr>
                <w:sz w:val="24"/>
                <w:szCs w:val="24"/>
              </w:rPr>
              <w:t>Опис</w:t>
            </w:r>
            <w:r w:rsidR="002753B5" w:rsidRPr="00382016">
              <w:rPr>
                <w:spacing w:val="-2"/>
                <w:sz w:val="24"/>
                <w:szCs w:val="24"/>
              </w:rPr>
              <w:t xml:space="preserve"> </w:t>
            </w:r>
            <w:r w:rsidR="002753B5" w:rsidRPr="00382016">
              <w:rPr>
                <w:sz w:val="24"/>
                <w:szCs w:val="24"/>
              </w:rPr>
              <w:t>структури</w:t>
            </w:r>
            <w:r w:rsidR="002753B5" w:rsidRPr="00382016">
              <w:rPr>
                <w:spacing w:val="-1"/>
                <w:sz w:val="24"/>
                <w:szCs w:val="24"/>
              </w:rPr>
              <w:t xml:space="preserve"> </w:t>
            </w:r>
            <w:r w:rsidR="002753B5" w:rsidRPr="003820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103" w:type="dxa"/>
          </w:tcPr>
          <w:p w:rsidR="00DB4A76" w:rsidRPr="00382016" w:rsidRDefault="00DB4A76" w:rsidP="009E3EFC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382016">
              <w:rPr>
                <w:rFonts w:eastAsiaTheme="minorHAnsi"/>
                <w:sz w:val="24"/>
                <w:szCs w:val="24"/>
              </w:rPr>
              <w:t xml:space="preserve">1. Вступ (вітальне слово лектора, знайомство, ознайомлення з метою, </w:t>
            </w:r>
            <w:r w:rsidR="009E3EFC" w:rsidRPr="00382016">
              <w:rPr>
                <w:rFonts w:eastAsiaTheme="minorHAnsi"/>
                <w:sz w:val="24"/>
                <w:szCs w:val="24"/>
              </w:rPr>
              <w:t>очікування</w:t>
            </w:r>
            <w:r w:rsidRPr="00382016">
              <w:rPr>
                <w:rFonts w:eastAsiaTheme="minorHAnsi"/>
                <w:sz w:val="24"/>
                <w:szCs w:val="24"/>
              </w:rPr>
              <w:t xml:space="preserve">ми, регламентом заходу) –  </w:t>
            </w:r>
            <w:r w:rsidR="009E3EFC" w:rsidRPr="00382016">
              <w:rPr>
                <w:rFonts w:eastAsiaTheme="minorHAnsi"/>
                <w:sz w:val="24"/>
                <w:szCs w:val="24"/>
              </w:rPr>
              <w:t>10 </w:t>
            </w:r>
            <w:r w:rsidRPr="00382016">
              <w:rPr>
                <w:rFonts w:eastAsiaTheme="minorHAnsi"/>
                <w:sz w:val="24"/>
                <w:szCs w:val="24"/>
              </w:rPr>
              <w:t xml:space="preserve">хвилин </w:t>
            </w:r>
          </w:p>
          <w:p w:rsidR="00DB4A76" w:rsidRPr="00382016" w:rsidRDefault="00DB4A76" w:rsidP="009E3EFC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382016">
              <w:rPr>
                <w:rFonts w:eastAsiaTheme="minorHAnsi"/>
                <w:sz w:val="24"/>
                <w:szCs w:val="24"/>
              </w:rPr>
              <w:t>2. Теоретичний блок (представлення ключових понять, презентація</w:t>
            </w:r>
            <w:r w:rsidR="009E3EFC" w:rsidRPr="00382016">
              <w:rPr>
                <w:rFonts w:eastAsiaTheme="minorHAnsi"/>
                <w:sz w:val="24"/>
                <w:szCs w:val="24"/>
              </w:rPr>
              <w:t xml:space="preserve"> (лекційна частина)</w:t>
            </w:r>
            <w:r w:rsidRPr="00382016">
              <w:rPr>
                <w:rFonts w:eastAsiaTheme="minorHAnsi"/>
                <w:sz w:val="24"/>
                <w:szCs w:val="24"/>
              </w:rPr>
              <w:t xml:space="preserve">, </w:t>
            </w:r>
            <w:r w:rsidR="009E3EFC" w:rsidRPr="00382016">
              <w:rPr>
                <w:spacing w:val="-2"/>
              </w:rPr>
              <w:t>обговорення клінічних випадків у форматі професійної дискусії</w:t>
            </w:r>
            <w:r w:rsidRPr="00382016">
              <w:rPr>
                <w:spacing w:val="-2"/>
              </w:rPr>
              <w:t xml:space="preserve">, </w:t>
            </w:r>
            <w:r w:rsidRPr="00382016">
              <w:rPr>
                <w:rFonts w:eastAsiaTheme="minorHAnsi"/>
                <w:sz w:val="24"/>
                <w:szCs w:val="24"/>
              </w:rPr>
              <w:t xml:space="preserve">питання-відповіді) – 2,5 години </w:t>
            </w:r>
          </w:p>
          <w:p w:rsidR="002A48C5" w:rsidRPr="00382016" w:rsidRDefault="009E3EFC" w:rsidP="00197D0C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  <w:lang w:val="en-US"/>
              </w:rPr>
            </w:pPr>
            <w:r w:rsidRPr="00382016">
              <w:rPr>
                <w:rFonts w:eastAsiaTheme="minorHAnsi"/>
                <w:sz w:val="24"/>
                <w:szCs w:val="24"/>
              </w:rPr>
              <w:t>3. Рефлексія та підведення підсумків – 30</w:t>
            </w:r>
            <w:r w:rsidR="002A48C5" w:rsidRPr="00382016">
              <w:rPr>
                <w:rFonts w:eastAsiaTheme="minorHAnsi"/>
                <w:sz w:val="24"/>
                <w:szCs w:val="24"/>
              </w:rPr>
              <w:t> хвилин</w:t>
            </w:r>
          </w:p>
          <w:p w:rsidR="006315A8" w:rsidRPr="00382016" w:rsidRDefault="002A48C5" w:rsidP="002A48C5">
            <w:pPr>
              <w:pStyle w:val="TableParagraph"/>
              <w:spacing w:line="264" w:lineRule="exact"/>
              <w:jc w:val="both"/>
              <w:rPr>
                <w:rFonts w:eastAsiaTheme="minorHAnsi"/>
                <w:sz w:val="24"/>
                <w:szCs w:val="24"/>
              </w:rPr>
            </w:pPr>
            <w:r w:rsidRPr="00382016">
              <w:rPr>
                <w:rFonts w:eastAsiaTheme="minorHAnsi"/>
                <w:sz w:val="24"/>
                <w:szCs w:val="24"/>
                <w:lang w:val="ru-RU"/>
              </w:rPr>
              <w:t xml:space="preserve">4. </w:t>
            </w:r>
            <w:r w:rsidR="00A977E3" w:rsidRPr="00382016">
              <w:rPr>
                <w:rFonts w:eastAsiaTheme="minorHAnsi"/>
                <w:sz w:val="24"/>
                <w:szCs w:val="24"/>
              </w:rPr>
              <w:t>О</w:t>
            </w:r>
            <w:r w:rsidR="009E3EFC" w:rsidRPr="00382016">
              <w:rPr>
                <w:rFonts w:eastAsiaTheme="minorHAnsi"/>
                <w:sz w:val="24"/>
                <w:szCs w:val="24"/>
              </w:rPr>
              <w:t xml:space="preserve">цінювання набутих знань (10 тестових завдань по 2 хвилини)  – </w:t>
            </w:r>
            <w:r w:rsidRPr="00382016">
              <w:rPr>
                <w:rFonts w:eastAsiaTheme="minorHAnsi"/>
                <w:sz w:val="24"/>
                <w:szCs w:val="24"/>
                <w:lang w:val="ru-RU"/>
              </w:rPr>
              <w:t>3</w:t>
            </w:r>
            <w:r w:rsidR="009E3EFC" w:rsidRPr="00382016">
              <w:rPr>
                <w:rFonts w:eastAsiaTheme="minorHAnsi"/>
                <w:sz w:val="24"/>
                <w:szCs w:val="24"/>
              </w:rPr>
              <w:t xml:space="preserve">0 хвилин </w:t>
            </w:r>
          </w:p>
        </w:tc>
      </w:tr>
      <w:tr w:rsidR="006315A8" w:rsidRPr="008B4516" w:rsidTr="001D7E07">
        <w:trPr>
          <w:trHeight w:val="827"/>
        </w:trPr>
        <w:tc>
          <w:tcPr>
            <w:tcW w:w="3821" w:type="dxa"/>
          </w:tcPr>
          <w:p w:rsidR="006315A8" w:rsidRPr="00382016" w:rsidRDefault="007349C5">
            <w:pPr>
              <w:pStyle w:val="TableParagraph"/>
              <w:tabs>
                <w:tab w:val="left" w:pos="1753"/>
                <w:tab w:val="left" w:pos="2551"/>
              </w:tabs>
              <w:ind w:left="467" w:right="-15" w:hanging="360"/>
              <w:rPr>
                <w:sz w:val="24"/>
                <w:szCs w:val="24"/>
              </w:rPr>
            </w:pPr>
            <w:r w:rsidRPr="00382016">
              <w:rPr>
                <w:b/>
                <w:sz w:val="24"/>
                <w:szCs w:val="24"/>
              </w:rPr>
              <w:t>6</w:t>
            </w:r>
            <w:r w:rsidR="002753B5" w:rsidRPr="00382016">
              <w:rPr>
                <w:b/>
                <w:sz w:val="24"/>
                <w:szCs w:val="24"/>
              </w:rPr>
              <w:t>.</w:t>
            </w:r>
            <w:r w:rsidR="002753B5" w:rsidRPr="00382016">
              <w:rPr>
                <w:b/>
                <w:spacing w:val="80"/>
                <w:sz w:val="24"/>
                <w:szCs w:val="24"/>
              </w:rPr>
              <w:t xml:space="preserve"> </w:t>
            </w:r>
            <w:r w:rsidR="002753B5" w:rsidRPr="00382016">
              <w:rPr>
                <w:sz w:val="24"/>
                <w:szCs w:val="24"/>
              </w:rPr>
              <w:t>Загальний</w:t>
            </w:r>
            <w:r w:rsidR="002753B5" w:rsidRPr="00382016">
              <w:rPr>
                <w:sz w:val="24"/>
                <w:szCs w:val="24"/>
              </w:rPr>
              <w:tab/>
            </w:r>
            <w:r w:rsidR="002753B5" w:rsidRPr="00382016">
              <w:rPr>
                <w:spacing w:val="-4"/>
                <w:sz w:val="24"/>
                <w:szCs w:val="24"/>
              </w:rPr>
              <w:t>обсяг</w:t>
            </w:r>
            <w:r w:rsidR="002753B5" w:rsidRPr="00382016">
              <w:rPr>
                <w:sz w:val="24"/>
                <w:szCs w:val="24"/>
              </w:rPr>
              <w:tab/>
            </w:r>
            <w:r w:rsidR="002753B5" w:rsidRPr="00382016">
              <w:rPr>
                <w:spacing w:val="-2"/>
                <w:sz w:val="24"/>
                <w:szCs w:val="24"/>
              </w:rPr>
              <w:t>навчального навантаження</w:t>
            </w:r>
          </w:p>
        </w:tc>
        <w:tc>
          <w:tcPr>
            <w:tcW w:w="5103" w:type="dxa"/>
          </w:tcPr>
          <w:p w:rsidR="006315A8" w:rsidRPr="00382016" w:rsidRDefault="002753B5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</w:rPr>
            </w:pPr>
            <w:r w:rsidRPr="00382016">
              <w:rPr>
                <w:color w:val="000000" w:themeColor="text1"/>
                <w:sz w:val="24"/>
                <w:szCs w:val="24"/>
              </w:rPr>
              <w:t xml:space="preserve">Захід </w:t>
            </w:r>
            <w:r w:rsidRPr="00382016">
              <w:rPr>
                <w:color w:val="000000" w:themeColor="text1"/>
                <w:spacing w:val="-2"/>
                <w:sz w:val="24"/>
                <w:szCs w:val="24"/>
              </w:rPr>
              <w:t>включає:</w:t>
            </w:r>
          </w:p>
          <w:p w:rsidR="009E3EFC" w:rsidRPr="00382016" w:rsidRDefault="009E3EFC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</w:rPr>
            </w:pPr>
            <w:r w:rsidRPr="00382016">
              <w:rPr>
                <w:color w:val="000000" w:themeColor="text1"/>
                <w:spacing w:val="-2"/>
                <w:sz w:val="24"/>
                <w:szCs w:val="24"/>
              </w:rPr>
              <w:t>Астрономічних годин</w:t>
            </w:r>
          </w:p>
          <w:p w:rsidR="009E3EFC" w:rsidRPr="00382016" w:rsidRDefault="002A48C5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</w:rPr>
            </w:pPr>
            <w:r w:rsidRPr="00382016">
              <w:rPr>
                <w:color w:val="000000" w:themeColor="text1"/>
                <w:spacing w:val="-2"/>
                <w:sz w:val="24"/>
                <w:szCs w:val="24"/>
              </w:rPr>
              <w:t>3</w:t>
            </w:r>
            <w:r w:rsidRPr="00382016">
              <w:rPr>
                <w:color w:val="000000" w:themeColor="text1"/>
                <w:spacing w:val="-2"/>
                <w:sz w:val="24"/>
                <w:szCs w:val="24"/>
                <w:lang w:val="en-US"/>
              </w:rPr>
              <w:t xml:space="preserve"> </w:t>
            </w:r>
            <w:r w:rsidRPr="00382016">
              <w:rPr>
                <w:color w:val="000000" w:themeColor="text1"/>
                <w:spacing w:val="-2"/>
                <w:sz w:val="24"/>
                <w:szCs w:val="24"/>
              </w:rPr>
              <w:t>години 40 хвилин</w:t>
            </w:r>
            <w:r w:rsidR="009E3EFC" w:rsidRPr="00382016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9E3EFC" w:rsidRPr="00382016" w:rsidRDefault="009E3EFC" w:rsidP="009E3EFC">
            <w:pPr>
              <w:pStyle w:val="TableParagraph"/>
              <w:spacing w:line="268" w:lineRule="exact"/>
              <w:rPr>
                <w:color w:val="000000" w:themeColor="text1"/>
                <w:spacing w:val="-2"/>
                <w:sz w:val="24"/>
                <w:szCs w:val="24"/>
              </w:rPr>
            </w:pPr>
            <w:r w:rsidRPr="00382016">
              <w:rPr>
                <w:color w:val="000000" w:themeColor="text1"/>
                <w:spacing w:val="-2"/>
                <w:sz w:val="24"/>
                <w:szCs w:val="24"/>
              </w:rPr>
              <w:t xml:space="preserve">Академічних годин </w:t>
            </w:r>
          </w:p>
          <w:p w:rsidR="006315A8" w:rsidRPr="00382016" w:rsidRDefault="001D7E07" w:rsidP="001D7E0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82016">
              <w:rPr>
                <w:color w:val="000000" w:themeColor="text1"/>
                <w:spacing w:val="-2"/>
                <w:sz w:val="24"/>
                <w:szCs w:val="24"/>
              </w:rPr>
              <w:t>5 годин</w:t>
            </w:r>
          </w:p>
        </w:tc>
      </w:tr>
      <w:tr w:rsidR="006315A8" w:rsidRPr="008B4516" w:rsidTr="001D7E07">
        <w:trPr>
          <w:trHeight w:val="551"/>
        </w:trPr>
        <w:tc>
          <w:tcPr>
            <w:tcW w:w="3821" w:type="dxa"/>
          </w:tcPr>
          <w:p w:rsidR="006315A8" w:rsidRPr="008B4516" w:rsidRDefault="007349C5">
            <w:pPr>
              <w:pStyle w:val="TableParagraph"/>
              <w:spacing w:line="268" w:lineRule="exact"/>
              <w:ind w:right="-1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28"/>
                <w:sz w:val="24"/>
                <w:szCs w:val="24"/>
              </w:rPr>
              <w:t xml:space="preserve">  </w:t>
            </w:r>
            <w:r w:rsidR="002753B5" w:rsidRPr="008B4516">
              <w:rPr>
                <w:sz w:val="24"/>
                <w:szCs w:val="24"/>
              </w:rPr>
              <w:t>Форми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і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методи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z w:val="24"/>
                <w:szCs w:val="24"/>
              </w:rPr>
              <w:t>організації</w:t>
            </w:r>
            <w:r w:rsidR="002753B5" w:rsidRPr="008B4516">
              <w:rPr>
                <w:spacing w:val="71"/>
                <w:sz w:val="24"/>
                <w:szCs w:val="24"/>
              </w:rPr>
              <w:t xml:space="preserve"> </w:t>
            </w:r>
            <w:r w:rsidR="002753B5" w:rsidRPr="008B4516">
              <w:rPr>
                <w:spacing w:val="-5"/>
                <w:sz w:val="24"/>
                <w:szCs w:val="24"/>
              </w:rPr>
              <w:t>та</w:t>
            </w:r>
          </w:p>
          <w:p w:rsidR="006315A8" w:rsidRPr="008B4516" w:rsidRDefault="002753B5">
            <w:pPr>
              <w:pStyle w:val="TableParagraph"/>
              <w:spacing w:line="264" w:lineRule="exact"/>
              <w:ind w:left="467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проведення</w:t>
            </w:r>
            <w:r w:rsidRPr="008B4516">
              <w:rPr>
                <w:spacing w:val="-3"/>
                <w:sz w:val="24"/>
                <w:szCs w:val="24"/>
              </w:rPr>
              <w:t xml:space="preserve"> </w:t>
            </w:r>
            <w:r w:rsidRPr="008B45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103" w:type="dxa"/>
          </w:tcPr>
          <w:p w:rsidR="006315A8" w:rsidRPr="008B4516" w:rsidRDefault="007D5C1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8B4516">
              <w:rPr>
                <w:rFonts w:eastAsiaTheme="minorHAnsi"/>
                <w:sz w:val="24"/>
                <w:szCs w:val="24"/>
                <w:lang w:val="ru-RU"/>
              </w:rPr>
              <w:t>Лекція</w:t>
            </w:r>
            <w:proofErr w:type="spellEnd"/>
            <w:r w:rsidRPr="008B451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4516">
              <w:rPr>
                <w:rFonts w:eastAsiaTheme="minorHAnsi"/>
                <w:sz w:val="24"/>
                <w:szCs w:val="24"/>
                <w:lang w:val="ru-RU"/>
              </w:rPr>
              <w:t>презентація</w:t>
            </w:r>
            <w:proofErr w:type="spellEnd"/>
            <w:r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4516">
              <w:rPr>
                <w:rFonts w:eastAsiaTheme="minorHAnsi"/>
                <w:sz w:val="24"/>
                <w:szCs w:val="24"/>
                <w:lang w:val="ru-RU"/>
              </w:rPr>
              <w:t>клінічних</w:t>
            </w:r>
            <w:proofErr w:type="spellEnd"/>
            <w:r w:rsidRPr="008B451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4516">
              <w:rPr>
                <w:rFonts w:eastAsiaTheme="minorHAnsi"/>
                <w:sz w:val="24"/>
                <w:szCs w:val="24"/>
                <w:lang w:val="ru-RU"/>
              </w:rPr>
              <w:t>випадків</w:t>
            </w:r>
            <w:proofErr w:type="spellEnd"/>
            <w:r w:rsidRPr="008B451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003D6">
              <w:rPr>
                <w:rFonts w:eastAsiaTheme="minorHAnsi"/>
                <w:sz w:val="24"/>
                <w:szCs w:val="24"/>
                <w:lang w:val="ru-RU"/>
              </w:rPr>
              <w:t>професійна</w:t>
            </w:r>
            <w:proofErr w:type="spellEnd"/>
            <w:r w:rsidR="00F003D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03D6">
              <w:rPr>
                <w:rFonts w:eastAsiaTheme="minorHAnsi"/>
                <w:sz w:val="24"/>
                <w:szCs w:val="24"/>
                <w:lang w:val="ru-RU"/>
              </w:rPr>
              <w:t>дискусія</w:t>
            </w:r>
            <w:proofErr w:type="spellEnd"/>
            <w:r w:rsidR="00F003D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003D6">
              <w:rPr>
                <w:rFonts w:eastAsiaTheme="minorHAnsi"/>
                <w:sz w:val="24"/>
                <w:szCs w:val="24"/>
                <w:lang w:val="ru-RU"/>
              </w:rPr>
              <w:t>тестування</w:t>
            </w:r>
            <w:proofErr w:type="spellEnd"/>
          </w:p>
        </w:tc>
      </w:tr>
      <w:tr w:rsidR="006315A8" w:rsidRPr="008B4516" w:rsidTr="001D7E07">
        <w:trPr>
          <w:trHeight w:val="551"/>
        </w:trPr>
        <w:tc>
          <w:tcPr>
            <w:tcW w:w="3821" w:type="dxa"/>
          </w:tcPr>
          <w:p w:rsidR="006315A8" w:rsidRPr="008B4516" w:rsidRDefault="007349C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753B5" w:rsidRPr="008B4516">
              <w:rPr>
                <w:b/>
                <w:sz w:val="24"/>
                <w:szCs w:val="24"/>
              </w:rPr>
              <w:t>.</w:t>
            </w:r>
            <w:r w:rsidR="002753B5" w:rsidRPr="008B4516">
              <w:rPr>
                <w:b/>
                <w:spacing w:val="27"/>
                <w:sz w:val="24"/>
                <w:szCs w:val="24"/>
              </w:rPr>
              <w:t xml:space="preserve">  </w:t>
            </w:r>
            <w:r w:rsidR="002753B5" w:rsidRPr="008B4516">
              <w:rPr>
                <w:sz w:val="24"/>
                <w:szCs w:val="24"/>
              </w:rPr>
              <w:t>Матеріально-</w:t>
            </w:r>
            <w:r w:rsidR="002753B5" w:rsidRPr="008B4516">
              <w:rPr>
                <w:spacing w:val="-2"/>
                <w:sz w:val="24"/>
                <w:szCs w:val="24"/>
              </w:rPr>
              <w:t>технічне</w:t>
            </w:r>
          </w:p>
          <w:p w:rsidR="006315A8" w:rsidRPr="008B4516" w:rsidRDefault="002753B5">
            <w:pPr>
              <w:pStyle w:val="TableParagraph"/>
              <w:spacing w:line="264" w:lineRule="exact"/>
              <w:ind w:left="467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забезпечення</w:t>
            </w:r>
            <w:r w:rsidRPr="008B4516">
              <w:rPr>
                <w:spacing w:val="-4"/>
                <w:sz w:val="24"/>
                <w:szCs w:val="24"/>
              </w:rPr>
              <w:t xml:space="preserve"> </w:t>
            </w:r>
            <w:r w:rsidRPr="008B451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103" w:type="dxa"/>
          </w:tcPr>
          <w:p w:rsidR="006315A8" w:rsidRPr="008B4516" w:rsidRDefault="002753B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B4516">
              <w:rPr>
                <w:sz w:val="24"/>
                <w:szCs w:val="24"/>
              </w:rPr>
              <w:t>Ноутбук</w:t>
            </w:r>
            <w:r w:rsidRPr="008B4516">
              <w:rPr>
                <w:spacing w:val="-5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з</w:t>
            </w:r>
            <w:r w:rsidRPr="008B4516">
              <w:rPr>
                <w:spacing w:val="-5"/>
                <w:sz w:val="24"/>
                <w:szCs w:val="24"/>
              </w:rPr>
              <w:t xml:space="preserve"> </w:t>
            </w:r>
            <w:r w:rsidRPr="008B4516">
              <w:rPr>
                <w:sz w:val="24"/>
                <w:szCs w:val="24"/>
              </w:rPr>
              <w:t>інтернет-</w:t>
            </w:r>
            <w:r w:rsidRPr="008B4516">
              <w:rPr>
                <w:spacing w:val="-2"/>
                <w:sz w:val="24"/>
                <w:szCs w:val="24"/>
              </w:rPr>
              <w:t>зв’язком</w:t>
            </w:r>
          </w:p>
        </w:tc>
      </w:tr>
      <w:tr w:rsidR="006315A8" w:rsidRPr="008B4516" w:rsidTr="001D7E07">
        <w:trPr>
          <w:trHeight w:val="830"/>
        </w:trPr>
        <w:tc>
          <w:tcPr>
            <w:tcW w:w="3821" w:type="dxa"/>
          </w:tcPr>
          <w:p w:rsidR="006315A8" w:rsidRPr="001D7E07" w:rsidRDefault="007349C5" w:rsidP="00F57C1B">
            <w:pPr>
              <w:pStyle w:val="TableParagraph"/>
              <w:spacing w:line="270" w:lineRule="exact"/>
              <w:rPr>
                <w:b/>
                <w:spacing w:val="26"/>
                <w:sz w:val="24"/>
                <w:szCs w:val="24"/>
              </w:rPr>
            </w:pPr>
            <w:r w:rsidRPr="001D7E07">
              <w:rPr>
                <w:b/>
                <w:sz w:val="24"/>
                <w:szCs w:val="24"/>
              </w:rPr>
              <w:t>9</w:t>
            </w:r>
            <w:r w:rsidR="002753B5" w:rsidRPr="001D7E07">
              <w:rPr>
                <w:b/>
                <w:sz w:val="24"/>
                <w:szCs w:val="24"/>
              </w:rPr>
              <w:t>.</w:t>
            </w:r>
            <w:r w:rsidR="00F57C1B" w:rsidRPr="001D7E07">
              <w:rPr>
                <w:b/>
                <w:spacing w:val="26"/>
                <w:sz w:val="24"/>
                <w:szCs w:val="24"/>
              </w:rPr>
              <w:t xml:space="preserve"> </w:t>
            </w:r>
            <w:r w:rsidR="002753B5" w:rsidRPr="001D7E07">
              <w:rPr>
                <w:sz w:val="24"/>
                <w:szCs w:val="24"/>
              </w:rPr>
              <w:t>Форми</w:t>
            </w:r>
            <w:r w:rsidR="002753B5" w:rsidRPr="001D7E07">
              <w:rPr>
                <w:spacing w:val="-1"/>
                <w:sz w:val="24"/>
                <w:szCs w:val="24"/>
              </w:rPr>
              <w:t xml:space="preserve"> </w:t>
            </w:r>
            <w:r w:rsidR="002753B5" w:rsidRPr="001D7E07">
              <w:rPr>
                <w:sz w:val="24"/>
                <w:szCs w:val="24"/>
              </w:rPr>
              <w:t>підсумкового</w:t>
            </w:r>
            <w:r w:rsidR="002753B5" w:rsidRPr="001D7E07">
              <w:rPr>
                <w:spacing w:val="-1"/>
                <w:sz w:val="24"/>
                <w:szCs w:val="24"/>
              </w:rPr>
              <w:t xml:space="preserve"> </w:t>
            </w:r>
            <w:r w:rsidR="002753B5" w:rsidRPr="001D7E07">
              <w:rPr>
                <w:spacing w:val="-2"/>
                <w:sz w:val="24"/>
                <w:szCs w:val="24"/>
              </w:rPr>
              <w:t>контролю</w:t>
            </w:r>
          </w:p>
        </w:tc>
        <w:tc>
          <w:tcPr>
            <w:tcW w:w="5103" w:type="dxa"/>
          </w:tcPr>
          <w:p w:rsidR="009E3EFC" w:rsidRPr="001D7E07" w:rsidRDefault="009E3EFC" w:rsidP="00F003D6">
            <w:pPr>
              <w:pStyle w:val="TableParagraph"/>
              <w:tabs>
                <w:tab w:val="left" w:pos="1613"/>
                <w:tab w:val="left" w:pos="1961"/>
                <w:tab w:val="left" w:pos="3204"/>
                <w:tab w:val="left" w:pos="3710"/>
                <w:tab w:val="left" w:pos="4610"/>
              </w:tabs>
              <w:ind w:right="99"/>
              <w:jc w:val="both"/>
              <w:rPr>
                <w:spacing w:val="-2"/>
                <w:sz w:val="24"/>
                <w:szCs w:val="24"/>
              </w:rPr>
            </w:pPr>
            <w:r w:rsidRPr="001D7E07">
              <w:rPr>
                <w:spacing w:val="-2"/>
                <w:sz w:val="24"/>
                <w:szCs w:val="24"/>
              </w:rPr>
              <w:t>Тестовий контроль – 1</w:t>
            </w:r>
            <w:r w:rsidR="00A977E3">
              <w:rPr>
                <w:spacing w:val="-2"/>
                <w:sz w:val="24"/>
                <w:szCs w:val="24"/>
              </w:rPr>
              <w:t>5</w:t>
            </w:r>
            <w:r w:rsidRPr="001D7E07">
              <w:rPr>
                <w:spacing w:val="-2"/>
                <w:sz w:val="24"/>
                <w:szCs w:val="24"/>
              </w:rPr>
              <w:t xml:space="preserve"> тестових завдань </w:t>
            </w:r>
          </w:p>
          <w:p w:rsidR="00F003D6" w:rsidRPr="001D7E07" w:rsidRDefault="00F003D6" w:rsidP="00F003D6">
            <w:pPr>
              <w:pStyle w:val="TableParagraph"/>
              <w:tabs>
                <w:tab w:val="left" w:pos="1613"/>
                <w:tab w:val="left" w:pos="1961"/>
                <w:tab w:val="left" w:pos="3204"/>
                <w:tab w:val="left" w:pos="3710"/>
                <w:tab w:val="left" w:pos="4610"/>
              </w:tabs>
              <w:ind w:right="99"/>
              <w:jc w:val="both"/>
              <w:rPr>
                <w:spacing w:val="-2"/>
                <w:sz w:val="24"/>
                <w:szCs w:val="24"/>
              </w:rPr>
            </w:pPr>
          </w:p>
          <w:p w:rsidR="006315A8" w:rsidRPr="001D7E07" w:rsidRDefault="002753B5" w:rsidP="00F003D6">
            <w:pPr>
              <w:pStyle w:val="TableParagraph"/>
              <w:tabs>
                <w:tab w:val="left" w:pos="1613"/>
                <w:tab w:val="left" w:pos="1961"/>
                <w:tab w:val="left" w:pos="3204"/>
                <w:tab w:val="left" w:pos="3710"/>
                <w:tab w:val="left" w:pos="4610"/>
              </w:tabs>
              <w:ind w:right="99"/>
              <w:jc w:val="both"/>
              <w:rPr>
                <w:sz w:val="24"/>
                <w:szCs w:val="24"/>
              </w:rPr>
            </w:pPr>
            <w:r w:rsidRPr="001D7E07">
              <w:rPr>
                <w:spacing w:val="-2"/>
                <w:sz w:val="24"/>
                <w:szCs w:val="24"/>
              </w:rPr>
              <w:t>Проведення</w:t>
            </w:r>
            <w:r w:rsidR="00BE08F3" w:rsidRPr="001D7E07">
              <w:rPr>
                <w:sz w:val="24"/>
                <w:szCs w:val="24"/>
              </w:rPr>
              <w:t xml:space="preserve"> </w:t>
            </w:r>
            <w:r w:rsidRPr="001D7E07">
              <w:rPr>
                <w:spacing w:val="-2"/>
                <w:sz w:val="24"/>
                <w:szCs w:val="24"/>
              </w:rPr>
              <w:t>програмного</w:t>
            </w:r>
            <w:r w:rsidR="00BE08F3" w:rsidRPr="001D7E07">
              <w:rPr>
                <w:sz w:val="24"/>
                <w:szCs w:val="24"/>
              </w:rPr>
              <w:t xml:space="preserve"> </w:t>
            </w:r>
            <w:r w:rsidRPr="001D7E07">
              <w:rPr>
                <w:spacing w:val="-2"/>
                <w:sz w:val="24"/>
                <w:szCs w:val="24"/>
              </w:rPr>
              <w:t>тестування</w:t>
            </w:r>
            <w:r w:rsidR="00BE08F3" w:rsidRPr="001D7E07">
              <w:rPr>
                <w:sz w:val="24"/>
                <w:szCs w:val="24"/>
              </w:rPr>
              <w:t xml:space="preserve"> </w:t>
            </w:r>
            <w:r w:rsidRPr="001D7E07">
              <w:rPr>
                <w:spacing w:val="-10"/>
                <w:sz w:val="24"/>
                <w:szCs w:val="24"/>
              </w:rPr>
              <w:t xml:space="preserve">з </w:t>
            </w:r>
            <w:r w:rsidRPr="001D7E07">
              <w:rPr>
                <w:spacing w:val="-2"/>
                <w:sz w:val="24"/>
                <w:szCs w:val="24"/>
              </w:rPr>
              <w:t>автоматичним</w:t>
            </w:r>
            <w:r w:rsidR="00BE08F3" w:rsidRPr="001D7E07">
              <w:rPr>
                <w:sz w:val="24"/>
                <w:szCs w:val="24"/>
              </w:rPr>
              <w:tab/>
              <w:t xml:space="preserve"> </w:t>
            </w:r>
            <w:r w:rsidRPr="001D7E07">
              <w:rPr>
                <w:spacing w:val="-2"/>
                <w:sz w:val="24"/>
                <w:szCs w:val="24"/>
              </w:rPr>
              <w:t>оцінюванням</w:t>
            </w:r>
            <w:r w:rsidR="00BE08F3" w:rsidRPr="001D7E07">
              <w:rPr>
                <w:sz w:val="24"/>
                <w:szCs w:val="24"/>
              </w:rPr>
              <w:t xml:space="preserve"> </w:t>
            </w:r>
            <w:r w:rsidRPr="001D7E07">
              <w:rPr>
                <w:spacing w:val="-2"/>
                <w:sz w:val="24"/>
                <w:szCs w:val="24"/>
              </w:rPr>
              <w:t>(кількість</w:t>
            </w:r>
          </w:p>
          <w:p w:rsidR="006315A8" w:rsidRPr="001D7E07" w:rsidRDefault="002753B5" w:rsidP="00F003D6">
            <w:pPr>
              <w:pStyle w:val="TableParagraph"/>
              <w:spacing w:line="264" w:lineRule="exact"/>
              <w:jc w:val="both"/>
              <w:rPr>
                <w:spacing w:val="-2"/>
                <w:sz w:val="24"/>
                <w:szCs w:val="24"/>
              </w:rPr>
            </w:pPr>
            <w:r w:rsidRPr="001D7E07">
              <w:rPr>
                <w:sz w:val="24"/>
                <w:szCs w:val="24"/>
              </w:rPr>
              <w:t>правильних</w:t>
            </w:r>
            <w:r w:rsidRPr="001D7E07">
              <w:rPr>
                <w:spacing w:val="-2"/>
                <w:sz w:val="24"/>
                <w:szCs w:val="24"/>
              </w:rPr>
              <w:t xml:space="preserve"> </w:t>
            </w:r>
            <w:r w:rsidRPr="001D7E07">
              <w:rPr>
                <w:sz w:val="24"/>
                <w:szCs w:val="24"/>
              </w:rPr>
              <w:t>відповідей</w:t>
            </w:r>
            <w:r w:rsidRPr="001D7E07">
              <w:rPr>
                <w:spacing w:val="-5"/>
                <w:sz w:val="24"/>
                <w:szCs w:val="24"/>
              </w:rPr>
              <w:t xml:space="preserve"> </w:t>
            </w:r>
            <w:r w:rsidRPr="001D7E07">
              <w:rPr>
                <w:sz w:val="24"/>
                <w:szCs w:val="24"/>
              </w:rPr>
              <w:t>/</w:t>
            </w:r>
            <w:r w:rsidRPr="001D7E07">
              <w:rPr>
                <w:spacing w:val="-4"/>
                <w:sz w:val="24"/>
                <w:szCs w:val="24"/>
              </w:rPr>
              <w:t xml:space="preserve"> </w:t>
            </w:r>
            <w:r w:rsidRPr="001D7E07">
              <w:rPr>
                <w:sz w:val="24"/>
                <w:szCs w:val="24"/>
              </w:rPr>
              <w:t>всього</w:t>
            </w:r>
            <w:r w:rsidRPr="001D7E07">
              <w:rPr>
                <w:spacing w:val="-3"/>
                <w:sz w:val="24"/>
                <w:szCs w:val="24"/>
              </w:rPr>
              <w:t xml:space="preserve"> </w:t>
            </w:r>
            <w:r w:rsidRPr="001D7E07">
              <w:rPr>
                <w:spacing w:val="-2"/>
                <w:sz w:val="24"/>
                <w:szCs w:val="24"/>
              </w:rPr>
              <w:t>відповідей)</w:t>
            </w:r>
          </w:p>
          <w:p w:rsidR="00DA6220" w:rsidRPr="00A977E3" w:rsidRDefault="00F57C1B" w:rsidP="00A977E3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7E07">
              <w:rPr>
                <w:sz w:val="24"/>
                <w:szCs w:val="24"/>
              </w:rPr>
              <w:t>До нарахування балів за участь у заходах безперервного професійного розвитку з оволодіння практичними навичками допускаються учасники, які дали не менше 60% правильних відповідей на запитання (задовільний рівень знань з тематики заходу безперервного професійного розвитку)</w:t>
            </w:r>
          </w:p>
        </w:tc>
      </w:tr>
    </w:tbl>
    <w:p w:rsidR="008C53A1" w:rsidRPr="008B4516" w:rsidRDefault="008C53A1">
      <w:pPr>
        <w:rPr>
          <w:sz w:val="24"/>
          <w:szCs w:val="24"/>
        </w:rPr>
      </w:pPr>
    </w:p>
    <w:sectPr w:rsidR="008C53A1" w:rsidRPr="008B4516">
      <w:type w:val="continuous"/>
      <w:pgSz w:w="11910" w:h="16840"/>
      <w:pgMar w:top="48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AB5"/>
    <w:multiLevelType w:val="hybridMultilevel"/>
    <w:tmpl w:val="E17C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15D82"/>
    <w:multiLevelType w:val="hybridMultilevel"/>
    <w:tmpl w:val="369696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D62"/>
    <w:multiLevelType w:val="hybridMultilevel"/>
    <w:tmpl w:val="B826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706F4"/>
    <w:multiLevelType w:val="hybridMultilevel"/>
    <w:tmpl w:val="E33E8758"/>
    <w:lvl w:ilvl="0" w:tplc="D5686FB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5A8"/>
    <w:rsid w:val="000D2657"/>
    <w:rsid w:val="001768D9"/>
    <w:rsid w:val="00197D0C"/>
    <w:rsid w:val="001D1780"/>
    <w:rsid w:val="001D7E07"/>
    <w:rsid w:val="002753B5"/>
    <w:rsid w:val="002A48C5"/>
    <w:rsid w:val="00382016"/>
    <w:rsid w:val="003916D0"/>
    <w:rsid w:val="006315A8"/>
    <w:rsid w:val="006E6C98"/>
    <w:rsid w:val="007349C5"/>
    <w:rsid w:val="007D5C1D"/>
    <w:rsid w:val="007F10B8"/>
    <w:rsid w:val="008B4516"/>
    <w:rsid w:val="008C53A1"/>
    <w:rsid w:val="009066D6"/>
    <w:rsid w:val="009E3EFC"/>
    <w:rsid w:val="00A977E3"/>
    <w:rsid w:val="00AE42D5"/>
    <w:rsid w:val="00BE08F3"/>
    <w:rsid w:val="00DA6220"/>
    <w:rsid w:val="00DB4A76"/>
    <w:rsid w:val="00DE3E5C"/>
    <w:rsid w:val="00DF2661"/>
    <w:rsid w:val="00E86F0D"/>
    <w:rsid w:val="00EE77E7"/>
    <w:rsid w:val="00F003D6"/>
    <w:rsid w:val="00F57C1B"/>
    <w:rsid w:val="00F83B8F"/>
    <w:rsid w:val="00F9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1"/>
      <w:ind w:left="24" w:right="2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Bold">
    <w:name w:val="Bold"/>
    <w:uiPriority w:val="99"/>
    <w:rsid w:val="009066D6"/>
    <w:rPr>
      <w:b/>
      <w:u w:val="none"/>
      <w:vertAlign w:val="baseline"/>
    </w:rPr>
  </w:style>
  <w:style w:type="paragraph" w:styleId="a5">
    <w:name w:val="footer"/>
    <w:basedOn w:val="a"/>
    <w:link w:val="a6"/>
    <w:uiPriority w:val="99"/>
    <w:rsid w:val="00EE77E7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EE77E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1"/>
      <w:ind w:left="24" w:right="2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Bold">
    <w:name w:val="Bold"/>
    <w:uiPriority w:val="99"/>
    <w:rsid w:val="009066D6"/>
    <w:rPr>
      <w:b/>
      <w:u w:val="none"/>
      <w:vertAlign w:val="baseline"/>
    </w:rPr>
  </w:style>
  <w:style w:type="paragraph" w:styleId="a5">
    <w:name w:val="footer"/>
    <w:basedOn w:val="a"/>
    <w:link w:val="a6"/>
    <w:uiPriority w:val="99"/>
    <w:rsid w:val="00EE77E7"/>
    <w:pPr>
      <w:tabs>
        <w:tab w:val="center" w:pos="4677"/>
        <w:tab w:val="right" w:pos="9355"/>
      </w:tabs>
    </w:pPr>
    <w:rPr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EE77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Liubov</cp:lastModifiedBy>
  <cp:revision>19</cp:revision>
  <cp:lastPrinted>2026-03-11T10:49:00Z</cp:lastPrinted>
  <dcterms:created xsi:type="dcterms:W3CDTF">2026-03-09T10:39:00Z</dcterms:created>
  <dcterms:modified xsi:type="dcterms:W3CDTF">2026-05-19T09:15:00Z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